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FE8" w:rsidRPr="00EA4BAF" w:rsidRDefault="00EA4BAF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CBEC439" wp14:editId="6D7A9DDD">
            <wp:extent cx="6477000" cy="91059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4BAF">
        <w:br w:type="page"/>
      </w:r>
    </w:p>
    <w:p w:rsidR="00081D89" w:rsidRDefault="00EA4BA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5C058DC" wp14:editId="0F1DA533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574E9F" wp14:editId="53701356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8"/>
        <w:gridCol w:w="1751"/>
        <w:gridCol w:w="4801"/>
        <w:gridCol w:w="973"/>
      </w:tblGrid>
      <w:tr w:rsidR="00081D89" w:rsidRPr="00081D89" w:rsidTr="00CD53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081D89" w:rsidRPr="00081D89" w:rsidTr="00CD538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Целью освоения дисциплины «Охрана и укрепление психического и физического здоровья детей дошкольного возрастая» является формирование готовности студентов к педагогической деятельности в области охраны и укрепления здоровья детей дошкольного возраста.</w:t>
            </w:r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-формирование у студентов представлений о здоровье, здоровом ребенке, о факторах, влияющих на здоровье человека с позиции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психосоматики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;</w:t>
            </w:r>
          </w:p>
        </w:tc>
      </w:tr>
      <w:tr w:rsidR="00081D89" w:rsidRPr="00081D89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-формирование системы представлений об основах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здровьесбережения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(оздоровительной работе в ДОУ), оздоровительных методиках и технологиях, их использовании в практике дошкольного образования;</w:t>
            </w:r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-формирование готовности к использованию здоровьесберегающих технологий в образовательном процессе;</w:t>
            </w:r>
          </w:p>
        </w:tc>
      </w:tr>
      <w:tr w:rsidR="00081D89" w:rsidRPr="00081D89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-формирование ценностного отношения к здоровью своему и ребенка.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766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Б1.В.ДВ.15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Анатомия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возрастная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физиология</w:t>
            </w:r>
            <w:proofErr w:type="spellEnd"/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Основы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педиатрии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гигиены</w:t>
            </w:r>
            <w:proofErr w:type="spellEnd"/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работы с дошкольниками, имеющими трудности в общении</w:t>
            </w:r>
          </w:p>
        </w:tc>
      </w:tr>
      <w:tr w:rsidR="00081D89" w:rsidRPr="00081D89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методика воспитания детей дошкольного возраста</w:t>
            </w:r>
          </w:p>
        </w:tc>
      </w:tr>
      <w:tr w:rsidR="00081D89" w:rsidRPr="00081D89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Управление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дошкольным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образованием</w:t>
            </w:r>
            <w:proofErr w:type="spellEnd"/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Педагогическая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летняя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</w:t>
            </w:r>
          </w:p>
        </w:tc>
      </w:tr>
      <w:tr w:rsidR="00081D89" w:rsidRPr="00081D89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Преддипломная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</w:p>
        </w:tc>
      </w:tr>
      <w:tr w:rsidR="00081D89" w:rsidRPr="00081D89" w:rsidTr="00CD5383">
        <w:trPr>
          <w:trHeight w:hRule="exact" w:val="277"/>
        </w:trPr>
        <w:tc>
          <w:tcPr>
            <w:tcW w:w="766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511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60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844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5104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81D89" w:rsidRPr="00081D89" w:rsidTr="00CD538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ОПК-12: способность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 о здоровьесберегающих технологиях в профессиональной деятельности, о  рисках и опасностях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 о здоровьесберегающих технологиях в профессиональной деятельности, о рисках и опасностях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 о здоровьесберегающих технологиях в профессиональной деятельности, о рисках и опасностях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использовать здоровьесберегающие технологии в профессиональной деятельности, умения учитывать риски и опасности социальной среды и образовательного пространства технологиями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использовать здоровьесберегающие технологии в профессиональной деятельности, основные умения учитывать риски и опасности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 использовать здоровьесберегающие технологий в профессиональной деятельности, умения учитывать риски и опасности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основными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здоровьесберегающими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некоторыми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здоровьесберегающими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некоторыми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здоровьесберегающими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технологиями в профессиональной деятельности, технологиями построения педагогического процесса, учитывая риски и опасности социальной среды и образовательного пространства</w:t>
            </w:r>
          </w:p>
        </w:tc>
      </w:tr>
      <w:tr w:rsidR="00081D89" w:rsidRPr="00081D89" w:rsidTr="00CD538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</w:tbl>
    <w:p w:rsidR="00081D89" w:rsidRPr="00081D89" w:rsidRDefault="00081D89" w:rsidP="00081D89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081D89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41"/>
        <w:gridCol w:w="4803"/>
        <w:gridCol w:w="977"/>
      </w:tblGrid>
      <w:tr w:rsidR="00081D89" w:rsidRPr="00081D89" w:rsidTr="00CD53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об основных образовательных, оздоровительных и коррекционно-развивающих программах для детей дошкольного возраста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различает и воспроизводит знания об основных образовательных, оздоровительных и коррекционн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программах для детей дошкольного возраста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об  основных образовательных, оздоровительных и коррекционн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программах для детей дошкольного возраста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реализовывать профессиональные задачи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некоторые основные умения реализовывать профессиональные задачи 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реализовывать профессиональные задачи 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различными методиками решения задач основных образовательных, оздоровительных и коррекционно-развивающих программ для детей дошкольного возраста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некоторыми основными методиками решения задач основных образовательных, оздоровительных и коррекционно-развивающих программ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методиками решения задач основных образовательных, оздоровительных и коррекционн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 для детей дошкольного возраста</w:t>
            </w:r>
          </w:p>
        </w:tc>
      </w:tr>
      <w:tr w:rsidR="00081D89" w:rsidRPr="00081D89" w:rsidTr="00CD538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взрослыми и сверстниками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различает и воспроизводит основные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сформированы знания о методах изучения особенностей  детей дошкольного возраста,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основные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сформированы умения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некоторыми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методами изучения особенностей дошкольников, проявляющихся в образовательной деятельности и взаимодействии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взрослыми и сверстниками в вопросах охраны и укрепления здоровья</w:t>
            </w:r>
          </w:p>
        </w:tc>
      </w:tr>
      <w:tr w:rsidR="00081D89" w:rsidRPr="00081D89" w:rsidTr="00CD538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медико-биологические, психолого-педагогические и социальные аспекты проблемы формирования здорового образа жизни (ЗОЖ) и культуры здоровья детей;</w:t>
            </w:r>
          </w:p>
        </w:tc>
      </w:tr>
      <w:tr w:rsidR="00081D89" w:rsidRPr="00081D89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сущность и  характеристики здоровья, ЗОЖ, здоровьесбережения, здорового ребенка, факторов, определяющих здоровье, средств оздоровления;</w:t>
            </w:r>
          </w:p>
        </w:tc>
      </w:tr>
      <w:tr w:rsidR="00081D89" w:rsidRPr="00081D89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основы здоровьесбережения, формирования культуры здоровья (здоровьесберегающей компетентности)</w:t>
            </w:r>
          </w:p>
        </w:tc>
      </w:tr>
      <w:tr w:rsidR="00081D89" w:rsidRPr="00081D89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современные подходы к оздоровлению детей (организация оздоровительной работы) в дошкольном учреждении.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</w:tbl>
    <w:p w:rsidR="00081D89" w:rsidRPr="00081D89" w:rsidRDefault="00081D89" w:rsidP="00081D89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081D89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3"/>
        <w:gridCol w:w="3286"/>
        <w:gridCol w:w="955"/>
        <w:gridCol w:w="691"/>
        <w:gridCol w:w="1108"/>
        <w:gridCol w:w="1242"/>
        <w:gridCol w:w="675"/>
        <w:gridCol w:w="392"/>
        <w:gridCol w:w="975"/>
      </w:tblGrid>
      <w:tr w:rsidR="00081D89" w:rsidRPr="00081D89" w:rsidTr="00CD5383">
        <w:trPr>
          <w:trHeight w:hRule="exact" w:val="416"/>
        </w:trPr>
        <w:tc>
          <w:tcPr>
            <w:tcW w:w="423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955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91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08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42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5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92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081D89" w:rsidRPr="00081D89" w:rsidTr="00CD5383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определять необходимые условия и содержание оздоровительной работы с детьми;</w:t>
            </w:r>
          </w:p>
        </w:tc>
      </w:tr>
      <w:tr w:rsidR="00081D89" w:rsidRPr="00081D89" w:rsidTr="00CD5383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анализировать и оценивать эффективность работы дошкольного учреждения по охране и укреплению здоровья детей.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081D89" w:rsidRPr="00081D89" w:rsidTr="00CD5383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современными методами оздоровления 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здоровьесберегающими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технологиями.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767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3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286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55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1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8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2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5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92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75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081D89" w:rsidRPr="00081D89" w:rsidTr="00CD5383">
        <w:trPr>
          <w:trHeight w:hRule="exact" w:val="41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081D89" w:rsidRPr="00081D89" w:rsidTr="00CD5383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Раздел 1. Теоретические 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мет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дические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основы формирования здоровья и культуры здоровья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107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Медико-биологические и психолог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педагогические основы формирования здорового образа жизни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Л2.2 Л2.3 Л2.4 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Составление глоссария. Обзор статей периодических изданий за последние 5 лет по проблеме охраны и укрепления здоровья детей  /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944EB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Э4 Э5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135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Основные направления работы по здоровьесбережению в ДОО.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Формирование психического (психологического) здоровья детей (средства, методы и формы работы).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 Л2.2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Л2.3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Л2.4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Анализ методик сохранения психологического здоровья дошкольников /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 Л2.2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680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Формирование у детей дошкольного возраста культуры здоровья /</w:t>
            </w: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Л3.1 Л3.2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Л3.3 Л3.4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  <w:proofErr w:type="gram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Анализ методик формирования культуры здоровья. Моделирование образовательной ситуации здоровьесберегающей направленности  /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Л2.2 Л3.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Л3.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Организация работы по охране и укреплению здоровья детей в ДОО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157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Анализ нормативно-правовой и методической документации. Разработка м/м презентаций (Образовательная область «Физическое развитие» в различных ПООП»; «Организация двигательной предметн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развивающей среды в ДОО) 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Л3.1 Л3.2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680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Использование здоровьесберегающих технологий в ДОО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Л2.3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Л3.4 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680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Анализ методик закаливания детей /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 Л2.3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Использование игрового массажа, дыхательной гимнастики и гимнастики для глаз в работе с дошкольниками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Л2.1 Л2.2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Л3.4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157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2.5</w:t>
            </w:r>
          </w:p>
        </w:tc>
        <w:tc>
          <w:tcPr>
            <w:tcW w:w="3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Изучение опыта здоровьесберегающих технологий. Подбор комплексов игрового массажа, дыхательной гимнастики и гимнастики для глаз для работы с детьми разных возрастных групп.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Подготовить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необходимый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материал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 /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Л3.4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</w:tbl>
    <w:p w:rsidR="00081D89" w:rsidRPr="00081D89" w:rsidRDefault="00081D89" w:rsidP="00081D89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081D89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15"/>
        <w:gridCol w:w="3484"/>
        <w:gridCol w:w="912"/>
        <w:gridCol w:w="16"/>
        <w:gridCol w:w="644"/>
        <w:gridCol w:w="25"/>
        <w:gridCol w:w="1076"/>
        <w:gridCol w:w="23"/>
        <w:gridCol w:w="1181"/>
        <w:gridCol w:w="8"/>
        <w:gridCol w:w="657"/>
        <w:gridCol w:w="379"/>
        <w:gridCol w:w="930"/>
      </w:tblGrid>
      <w:tr w:rsidR="00081D89" w:rsidRPr="00081D89" w:rsidTr="00CD5383">
        <w:trPr>
          <w:trHeight w:hRule="exact" w:val="416"/>
        </w:trPr>
        <w:tc>
          <w:tcPr>
            <w:tcW w:w="442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912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60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01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04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65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79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30" w:type="dxa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7</w:t>
            </w:r>
          </w:p>
        </w:tc>
      </w:tr>
      <w:tr w:rsidR="00081D89" w:rsidRPr="00081D89" w:rsidTr="00CD5383">
        <w:trPr>
          <w:trHeight w:hRule="exact" w:val="680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2.6</w:t>
            </w:r>
          </w:p>
        </w:tc>
        <w:tc>
          <w:tcPr>
            <w:tcW w:w="3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Использование здоровьесберегающих технологий в работе с дошкольниками»   /</w:t>
            </w: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Л3.4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2.7</w:t>
            </w:r>
          </w:p>
        </w:tc>
        <w:tc>
          <w:tcPr>
            <w:tcW w:w="3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Использование релаксационных упражнений, элементов аутотренинга  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психогимнастики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/Лек/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Л2.1 Л2.2 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113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2.8</w:t>
            </w:r>
          </w:p>
        </w:tc>
        <w:tc>
          <w:tcPr>
            <w:tcW w:w="3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Изучение и анализ опыта использования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психомышечных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тренировок. Подбор различных вариантов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психомышечных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тренировок для детей разного возраста /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Л2.3 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113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2.9</w:t>
            </w:r>
          </w:p>
        </w:tc>
        <w:tc>
          <w:tcPr>
            <w:tcW w:w="3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и анализ опыта создания двигательного режима в ДОО. Подбор комплексов физкультминуток для различных видов НОД с учетом возрастных особенностей детей  /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ОПК-12 ПК -2 ПК-5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 Л3.2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90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2.10</w:t>
            </w:r>
          </w:p>
        </w:tc>
        <w:tc>
          <w:tcPr>
            <w:tcW w:w="3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Оценка эффективности работы по охране и укреплению здоровья детей /</w:t>
            </w: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ПК-5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Л2.3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Л3.4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081D89" w:rsidRPr="00081D89" w:rsidTr="00CD5383">
        <w:trPr>
          <w:trHeight w:hRule="exact" w:val="90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2.11</w:t>
            </w:r>
          </w:p>
        </w:tc>
        <w:tc>
          <w:tcPr>
            <w:tcW w:w="3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Разработка анкет для педагогов и родителей. Разработка критериев анализа и оценки организации здоровьесберегающей среды в ДОО /Ср/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</w:t>
            </w:r>
          </w:p>
        </w:tc>
        <w:tc>
          <w:tcPr>
            <w:tcW w:w="6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</w:p>
        </w:tc>
        <w:tc>
          <w:tcPr>
            <w:tcW w:w="1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ПК-2 ПК-5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.1 Л3.4</w:t>
            </w:r>
          </w:p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2.12</w:t>
            </w:r>
          </w:p>
        </w:tc>
        <w:tc>
          <w:tcPr>
            <w:tcW w:w="3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/Зачёт/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</w:t>
            </w:r>
          </w:p>
        </w:tc>
        <w:tc>
          <w:tcPr>
            <w:tcW w:w="6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</w:t>
            </w:r>
          </w:p>
        </w:tc>
        <w:tc>
          <w:tcPr>
            <w:tcW w:w="1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Перезачтено</w:t>
            </w:r>
          </w:p>
        </w:tc>
        <w:tc>
          <w:tcPr>
            <w:tcW w:w="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</w:t>
            </w:r>
          </w:p>
        </w:tc>
        <w:tc>
          <w:tcPr>
            <w:tcW w:w="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72</w:t>
            </w:r>
          </w:p>
        </w:tc>
        <w:tc>
          <w:tcPr>
            <w:tcW w:w="10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939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484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12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0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1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04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5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9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30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5. ФОНД ОЦЕНОЧНЫХ СР</w:t>
            </w: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ЕДСТВ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081D89" w:rsidRPr="00081D89" w:rsidTr="00CD5383">
        <w:trPr>
          <w:trHeight w:hRule="exact" w:val="7560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Вопросы к зачету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1.Актуальность проблемы сохранения и укрепления здоровья детей. Подходы к понятию и определению «здоровье».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2.Компоненты, факторы и показатели здоровья.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3.Понятие «здоровый дошкольник», критерии оценки физического здоровья детей, группы здоровья.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4.Сущность и компоненты здорового образа жизни. Формирование основ здорового образа жизни детей.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5.Понятие и сущность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здоровьесбережения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(здоровьесберегающей педагогики).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6.Принципы, условия, средства и методы здоровьесбережения.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7.Взаимосвязь физического и нервно-психического здоровья. Формирование психологических установок у детей на сохранение и укрепление своего здоровья, навыков здорового образа жизни.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8.Формирование психического (психологического) здоровья детей (основные задачи и направления).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9.Формирование психического (психологического) здоровья детей (средства, методы и формы работы).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10.Актуальность работы по формированию у детей культуры здоровья (здоровьесберегающей компетентности).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11.Понятие культуры здоровья, здоровьесберегающей компетентности.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12.Задачи и содержание работы по формированию культуры здоровья у дошкольников.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13.Формирование представлений о здоровом образе жизни у детей дошкольного возраста как когнитивного компонента культуры здоровья.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14.Средства, методы и формы работы с детьми по формированию культуры здоровья (здоровьесберегающей компетентности) у дошкольников.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15.Нормативно-правовое обеспечение работы по охране и укреплению здоровья детей.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16.Взаимодействие ДОО с семьей в вопросах охраны и укрепления здоровья детей.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17.Повышение профессиональной компетентности педагогов ДОО в вопросах здоровьесбережения.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18.Программно-методическое и материально-техническое обеспечение работы по охране и укреплению здоровья детей.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19.Характеристика образовательных программ дошкольного образования (становление ценностей здорового образа жизни, овладение его элементарными нормами и правилами).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20.Использование оздоровительных методик и технологий в ДОО. Понятие и классификация здоровьесберегающих технологий.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21.Организация и проведение игрового массажа.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22.Организация и проведение дыхательной гимнастики.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23.Организация и проведения релаксационных упражнений 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психогимнастики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24.Использование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психогимнастики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 работе с дошкольниками.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25.Организация и проведение гимнастики для глаз.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26.Технология закаливания. Понятие и значение закаливания для развития детей.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27.Физиологические основы закаливания. Особенности терморегуляции у детей.</w:t>
            </w:r>
          </w:p>
        </w:tc>
      </w:tr>
    </w:tbl>
    <w:p w:rsidR="00081D89" w:rsidRPr="00081D89" w:rsidRDefault="00081D89" w:rsidP="00081D89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081D89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0"/>
        <w:gridCol w:w="68"/>
        <w:gridCol w:w="75"/>
        <w:gridCol w:w="1388"/>
        <w:gridCol w:w="109"/>
        <w:gridCol w:w="1929"/>
        <w:gridCol w:w="221"/>
        <w:gridCol w:w="324"/>
        <w:gridCol w:w="2519"/>
        <w:gridCol w:w="1140"/>
        <w:gridCol w:w="1931"/>
      </w:tblGrid>
      <w:tr w:rsidR="00081D89" w:rsidRPr="00081D89" w:rsidTr="00933A1B">
        <w:trPr>
          <w:trHeight w:hRule="exact" w:val="416"/>
        </w:trPr>
        <w:tc>
          <w:tcPr>
            <w:tcW w:w="4128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66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619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96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8</w:t>
            </w:r>
          </w:p>
        </w:tc>
      </w:tr>
      <w:tr w:rsidR="00081D89" w:rsidRPr="00081D89" w:rsidTr="00CD5383">
        <w:trPr>
          <w:trHeight w:hRule="exact" w:val="223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28.Принципы, средства и виды закаливания.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29.Организация воздушных закаливающих мероприятий с детьми дошкольного возраста.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30.Организация водных закаливающих мероприятий с детьми дошкольного возраста.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31.Роль двигательной активности в развитии детей.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32.Сущность и характеристики двигательной активности. Факторы, определяющие двигательную активность.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33.Направления и основные подходы в организации оптимальной двигательной активности детей в ДОО.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34.Понятие и значение малых форм активного отдыха (физкультминуток и динамических пауз).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35.Содержание и формы проведения физкультминуток в детском саду.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36.Методические рекомендации к организации малых форм активного отдыха.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37.Анализ и оценка качества работы по охране и укреплению здоровья детей по результатам мониторинга здоровья.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Тестирование, создание презентаций,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кейс-задания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микропреподавание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портфолио</w:t>
            </w:r>
          </w:p>
        </w:tc>
      </w:tr>
      <w:tr w:rsidR="00081D89" w:rsidRPr="00081D89" w:rsidTr="00933A1B">
        <w:trPr>
          <w:trHeight w:hRule="exact" w:val="277"/>
        </w:trPr>
        <w:tc>
          <w:tcPr>
            <w:tcW w:w="655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61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012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66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619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961" w:type="dxa"/>
            <w:gridSpan w:val="2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81D89" w:rsidRPr="00081D89" w:rsidTr="00933A1B">
        <w:trPr>
          <w:trHeight w:hRule="exact" w:val="277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944EB1" w:rsidRPr="00081D89" w:rsidTr="00933A1B">
        <w:trPr>
          <w:trHeight w:hRule="exact" w:val="823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rPr>
                <w:rFonts w:ascii="Calibri" w:eastAsia="Times New Roman" w:hAnsi="Calibri" w:cs="Times New Roman"/>
                <w:sz w:val="19"/>
              </w:rPr>
            </w:pPr>
            <w:r w:rsidRPr="00482697">
              <w:rPr>
                <w:rFonts w:ascii="Open Sans" w:hAnsi="Open Sans"/>
                <w:sz w:val="19"/>
                <w:szCs w:val="23"/>
              </w:rPr>
              <w:t>Ким, Т.К.</w:t>
            </w:r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Open Sans" w:hAnsi="Open Sans"/>
                <w:sz w:val="19"/>
                <w:szCs w:val="23"/>
              </w:rPr>
              <w:t>Физическое воспитание детей раннего и дошкольного возраста</w:t>
            </w:r>
            <w:proofErr w:type="gramStart"/>
            <w:r w:rsidRPr="00482697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482697">
              <w:rPr>
                <w:rFonts w:ascii="Open Sans" w:hAnsi="Open Sans"/>
                <w:sz w:val="19"/>
                <w:szCs w:val="23"/>
              </w:rPr>
              <w:t xml:space="preserve"> учебное пособие / Т.К. Ким ; Министерство образования и науки Российской Федерации, Московский педагогический государственный университет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482697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482697">
              <w:rPr>
                <w:rFonts w:ascii="Open Sans" w:hAnsi="Open Sans"/>
                <w:sz w:val="19"/>
                <w:szCs w:val="23"/>
              </w:rPr>
              <w:t xml:space="preserve"> МПГУ, 2015. - 204 с. : ил., табл. - </w:t>
            </w:r>
            <w:proofErr w:type="spellStart"/>
            <w:r w:rsidRPr="00482697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482697">
              <w:rPr>
                <w:rFonts w:ascii="Open Sans" w:hAnsi="Open Sans"/>
                <w:sz w:val="19"/>
                <w:szCs w:val="23"/>
              </w:rPr>
              <w:t>. в кн. - ISBN 978-5-4263-0247-1</w:t>
            </w:r>
            <w:proofErr w:type="gramStart"/>
            <w:r w:rsidRPr="00482697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482697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8" w:history="1">
              <w:r w:rsidRPr="00482697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http://biblioclub.ru/index.php?page=book&amp;id=472914</w:t>
              </w:r>
            </w:hyperlink>
            <w:r w:rsidRPr="00482697">
              <w:rPr>
                <w:rFonts w:ascii="Open Sans" w:hAnsi="Open Sans"/>
                <w:sz w:val="19"/>
                <w:szCs w:val="23"/>
              </w:rPr>
              <w:t> (08.06.2019).</w:t>
            </w:r>
          </w:p>
        </w:tc>
      </w:tr>
      <w:tr w:rsidR="00944EB1" w:rsidRPr="00081D89" w:rsidTr="00933A1B">
        <w:trPr>
          <w:trHeight w:hRule="exact" w:val="565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rPr>
                <w:rFonts w:ascii="Calibri" w:eastAsia="Times New Roman" w:hAnsi="Calibri" w:cs="Times New Roman"/>
              </w:rPr>
            </w:pPr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>М.Н. </w:t>
            </w:r>
            <w:proofErr w:type="spellStart"/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>Дедулевич</w:t>
            </w:r>
            <w:proofErr w:type="spellEnd"/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>, В.А. Шишкина</w:t>
            </w:r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>Методика физического воспитания детей</w:t>
            </w:r>
            <w:proofErr w:type="gramStart"/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учебник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>Минск: РИПО, 2015. - [Электронный ресурс]. – ЭБС URL: </w:t>
            </w:r>
            <w:hyperlink r:id="rId9" w:history="1">
              <w:r w:rsidRPr="00A707E2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http://biblioclub.ru/index.php?page=book&amp;id=463279</w:t>
              </w:r>
            </w:hyperlink>
            <w:r w:rsidRPr="00A707E2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81D89" w:rsidRPr="00081D89" w:rsidTr="00933A1B">
        <w:trPr>
          <w:trHeight w:hRule="exact" w:val="277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944EB1" w:rsidRPr="00081D89" w:rsidTr="00933A1B">
        <w:trPr>
          <w:trHeight w:hRule="exact" w:val="917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Н.В. </w:t>
            </w:r>
            <w:proofErr w:type="spellStart"/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Полтавцева</w:t>
            </w:r>
            <w:proofErr w:type="spellEnd"/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, М.Ю. </w:t>
            </w:r>
            <w:proofErr w:type="spellStart"/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Стожарова</w:t>
            </w:r>
            <w:proofErr w:type="spellEnd"/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, Р.С. Краснова, И.А. Гаврилова.</w:t>
            </w:r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Современные </w:t>
            </w:r>
            <w:proofErr w:type="spellStart"/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здоровьесберегающие</w:t>
            </w:r>
            <w:proofErr w:type="spellEnd"/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технологии в дошкольном образовании: монография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Москва: Издательство «Флинта», 2016. - [Электронный ресурс]. - ЭБС URL: </w:t>
            </w:r>
            <w:hyperlink r:id="rId10" w:history="1">
              <w:r w:rsidRPr="00482697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http://biblioclub.ru/index.php?page=book&amp;id=482754</w:t>
              </w:r>
            </w:hyperlink>
          </w:p>
        </w:tc>
      </w:tr>
      <w:tr w:rsidR="00944EB1" w:rsidRPr="00081D89" w:rsidTr="00933A1B">
        <w:trPr>
          <w:trHeight w:hRule="exact" w:val="697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Морозов В.О.</w:t>
            </w:r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Физкультурно-оздоровительная работа в дошкольном образовательном учреждении: учебно-методическое пособие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Москва: Издательство «Флинта», 2014. - [Электронный ресурс]. - ЭБС URL: </w:t>
            </w:r>
            <w:hyperlink r:id="rId11" w:history="1">
              <w:r w:rsidRPr="00482697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http://biblioclub.ru/index.php?page=book&amp;id=363712</w:t>
              </w:r>
            </w:hyperlink>
          </w:p>
        </w:tc>
      </w:tr>
      <w:tr w:rsidR="00944EB1" w:rsidRPr="00081D89" w:rsidTr="00933A1B">
        <w:trPr>
          <w:trHeight w:hRule="exact" w:val="697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Морозова Г.К.</w:t>
            </w:r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Основы здорового образа жизни детей дошкольного возраста: учебно-методическое пособие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Москва: Издательство «Флинта», 2014. - [Электронный ресурс]. - ЭБС URL: </w:t>
            </w:r>
            <w:hyperlink r:id="rId12" w:history="1">
              <w:r w:rsidRPr="00482697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http://biblioclub.ru/index.php?page=book&amp;id=363710</w:t>
              </w:r>
            </w:hyperlink>
          </w:p>
        </w:tc>
      </w:tr>
      <w:tr w:rsidR="00944EB1" w:rsidRPr="00081D89" w:rsidTr="00933A1B">
        <w:trPr>
          <w:trHeight w:hRule="exact" w:val="478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A707E2" w:rsidRDefault="00944EB1" w:rsidP="0093111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707E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482697">
              <w:rPr>
                <w:rFonts w:ascii="Open Sans" w:hAnsi="Open Sans"/>
                <w:sz w:val="19"/>
                <w:szCs w:val="23"/>
              </w:rPr>
              <w:t>Манжелей</w:t>
            </w:r>
            <w:proofErr w:type="spellEnd"/>
            <w:r w:rsidRPr="00482697">
              <w:rPr>
                <w:rFonts w:ascii="Open Sans" w:hAnsi="Open Sans"/>
                <w:sz w:val="19"/>
                <w:szCs w:val="23"/>
              </w:rPr>
              <w:t>, И.В.</w:t>
            </w:r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Open Sans" w:hAnsi="Open Sans"/>
                <w:sz w:val="19"/>
                <w:szCs w:val="23"/>
              </w:rPr>
              <w:t>Педагогические модели физического воспитания</w:t>
            </w:r>
            <w:proofErr w:type="gramStart"/>
            <w:r w:rsidRPr="00482697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482697">
              <w:rPr>
                <w:rFonts w:ascii="Open Sans" w:hAnsi="Open Sans"/>
                <w:sz w:val="19"/>
                <w:szCs w:val="23"/>
              </w:rPr>
              <w:t xml:space="preserve"> учебное пособие / И.В. </w:t>
            </w:r>
            <w:proofErr w:type="spellStart"/>
            <w:r>
              <w:rPr>
                <w:rFonts w:ascii="Open Sans" w:hAnsi="Open Sans"/>
                <w:sz w:val="19"/>
                <w:szCs w:val="23"/>
              </w:rPr>
              <w:t>Манжелей</w:t>
            </w:r>
            <w:proofErr w:type="spellEnd"/>
            <w:r>
              <w:rPr>
                <w:rFonts w:ascii="Open Sans" w:hAnsi="Open Sans"/>
                <w:sz w:val="19"/>
                <w:szCs w:val="23"/>
              </w:rPr>
              <w:t xml:space="preserve">. 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4EB1" w:rsidRPr="00482697" w:rsidRDefault="00944EB1" w:rsidP="0093111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2697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482697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482697">
              <w:rPr>
                <w:rFonts w:ascii="Open Sans" w:hAnsi="Open Sans"/>
                <w:sz w:val="19"/>
                <w:szCs w:val="23"/>
              </w:rPr>
              <w:t xml:space="preserve"> Берлин : </w:t>
            </w:r>
            <w:proofErr w:type="spellStart"/>
            <w:r w:rsidRPr="00482697">
              <w:rPr>
                <w:rFonts w:ascii="Open Sans" w:hAnsi="Open Sans"/>
                <w:sz w:val="19"/>
                <w:szCs w:val="23"/>
              </w:rPr>
              <w:t>Директ</w:t>
            </w:r>
            <w:proofErr w:type="spellEnd"/>
            <w:r w:rsidRPr="00482697">
              <w:rPr>
                <w:rFonts w:ascii="Open Sans" w:hAnsi="Open Sans"/>
                <w:sz w:val="19"/>
                <w:szCs w:val="23"/>
              </w:rPr>
              <w:t>-Медиа, 2015. - 199 с.</w:t>
            </w:r>
            <w:proofErr w:type="gramStart"/>
            <w:r w:rsidRPr="00482697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482697">
              <w:rPr>
                <w:rFonts w:ascii="Open Sans" w:hAnsi="Open Sans"/>
                <w:sz w:val="19"/>
                <w:szCs w:val="23"/>
              </w:rPr>
              <w:t xml:space="preserve"> ил. - </w:t>
            </w:r>
            <w:proofErr w:type="spellStart"/>
            <w:r w:rsidRPr="00482697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482697">
              <w:rPr>
                <w:rFonts w:ascii="Open Sans" w:hAnsi="Open Sans"/>
                <w:sz w:val="19"/>
                <w:szCs w:val="23"/>
              </w:rPr>
              <w:t>. в кн. - ISBN 978-5-4475-5265-7</w:t>
            </w:r>
            <w:proofErr w:type="gramStart"/>
            <w:r w:rsidRPr="00482697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482697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13" w:history="1">
              <w:r w:rsidRPr="00482697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http://biblioclub.ru/index.php?page=book&amp;id=426946</w:t>
              </w:r>
            </w:hyperlink>
            <w:r w:rsidRPr="00482697">
              <w:rPr>
                <w:rFonts w:ascii="Open Sans" w:hAnsi="Open Sans"/>
                <w:sz w:val="19"/>
                <w:szCs w:val="23"/>
              </w:rPr>
              <w:t> (08.06.2019).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081D89" w:rsidRPr="00081D89" w:rsidTr="00933A1B">
        <w:trPr>
          <w:trHeight w:hRule="exact" w:val="277"/>
        </w:trPr>
        <w:tc>
          <w:tcPr>
            <w:tcW w:w="6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081D89" w:rsidRPr="00081D89" w:rsidTr="00933A1B">
        <w:trPr>
          <w:trHeight w:hRule="exact" w:val="917"/>
        </w:trPr>
        <w:tc>
          <w:tcPr>
            <w:tcW w:w="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</w:t>
            </w:r>
          </w:p>
        </w:tc>
        <w:tc>
          <w:tcPr>
            <w:tcW w:w="1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Под ред. М.А. Васильевой, Н.Е.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Веракса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Т.С. Комаровой.</w:t>
            </w:r>
          </w:p>
        </w:tc>
        <w:tc>
          <w:tcPr>
            <w:tcW w:w="2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От рождения до школы. Основная общеобразовательная программа дошкольного образования.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Программа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нового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поколения</w:t>
            </w:r>
            <w:proofErr w:type="spellEnd"/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М.: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Мозаика-Синтез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, , 2011.</w:t>
            </w:r>
          </w:p>
        </w:tc>
      </w:tr>
      <w:tr w:rsidR="00081D89" w:rsidRPr="00081D89" w:rsidTr="00933A1B">
        <w:trPr>
          <w:trHeight w:hRule="exact" w:val="478"/>
        </w:trPr>
        <w:tc>
          <w:tcPr>
            <w:tcW w:w="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Л3.2</w:t>
            </w:r>
          </w:p>
        </w:tc>
        <w:tc>
          <w:tcPr>
            <w:tcW w:w="1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Детство: Примерная основная общеобразовательная программа дошкольного образования.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М.: «ДЕТСТВО-ПРЕСС», 2011</w:t>
            </w:r>
          </w:p>
        </w:tc>
      </w:tr>
      <w:tr w:rsidR="00081D89" w:rsidRPr="00081D89" w:rsidTr="00933A1B">
        <w:trPr>
          <w:trHeight w:hRule="exact" w:val="680"/>
        </w:trPr>
        <w:tc>
          <w:tcPr>
            <w:tcW w:w="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Л3.3</w:t>
            </w:r>
          </w:p>
        </w:tc>
        <w:tc>
          <w:tcPr>
            <w:tcW w:w="1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Лободин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 В.Т.</w:t>
            </w:r>
          </w:p>
        </w:tc>
        <w:tc>
          <w:tcPr>
            <w:tcW w:w="2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В стране здоровья. Программа эколого-оздоровительного воспитания дошкольников</w:t>
            </w:r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Москва: МОЗАИКА-СИНТЕЗ, 2011. - [Электронный ресурс]. - ЭБС </w:t>
            </w: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4" w:history="1"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http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://</w:t>
              </w:r>
              <w:proofErr w:type="spellStart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biblioclub</w:t>
              </w:r>
              <w:proofErr w:type="spellEnd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ru</w:t>
              </w:r>
              <w:proofErr w:type="spellEnd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/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index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php</w:t>
              </w:r>
              <w:proofErr w:type="spellEnd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?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page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=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book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&amp;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id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=213096</w:t>
              </w:r>
            </w:hyperlink>
          </w:p>
        </w:tc>
      </w:tr>
      <w:tr w:rsidR="00081D89" w:rsidRPr="00081D89" w:rsidTr="00933A1B">
        <w:trPr>
          <w:trHeight w:hRule="exact" w:val="416"/>
        </w:trPr>
        <w:tc>
          <w:tcPr>
            <w:tcW w:w="4333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УП: 44.03.02 ДОЗС-16.plx</w:t>
            </w:r>
          </w:p>
        </w:tc>
        <w:tc>
          <w:tcPr>
            <w:tcW w:w="4168" w:type="dxa"/>
            <w:gridSpan w:val="3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773" w:type="dxa"/>
            <w:shd w:val="clear" w:color="C0C0C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081D8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9</w:t>
            </w:r>
          </w:p>
        </w:tc>
      </w:tr>
      <w:tr w:rsidR="00081D89" w:rsidRPr="00081D89" w:rsidTr="00933A1B">
        <w:trPr>
          <w:trHeight w:hRule="exact" w:val="680"/>
        </w:trPr>
        <w:tc>
          <w:tcPr>
            <w:tcW w:w="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Л3.4</w:t>
            </w:r>
          </w:p>
        </w:tc>
        <w:tc>
          <w:tcPr>
            <w:tcW w:w="1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Новикова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 И.М.</w:t>
            </w:r>
          </w:p>
        </w:tc>
        <w:tc>
          <w:tcPr>
            <w:tcW w:w="24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Формирование представлений о здоровом образе жизни у дошкольников.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Для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работы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 с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детьми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 5-7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лет</w:t>
            </w:r>
            <w:proofErr w:type="spellEnd"/>
          </w:p>
        </w:tc>
        <w:tc>
          <w:tcPr>
            <w:tcW w:w="55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Москва: МОЗАИКА-СИНТЕЗ, 2009. - [Электронный ресурс]. - ЭБС </w:t>
            </w: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5" w:history="1"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http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://</w:t>
              </w:r>
              <w:proofErr w:type="spellStart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biblioclub</w:t>
              </w:r>
              <w:proofErr w:type="spellEnd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ru</w:t>
              </w:r>
              <w:proofErr w:type="spellEnd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/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index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php</w:t>
              </w:r>
              <w:proofErr w:type="spellEnd"/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?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page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=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book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&amp;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id</w:t>
              </w:r>
              <w:r w:rsidRPr="00081D8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=212980</w:t>
              </w:r>
            </w:hyperlink>
            <w:r w:rsidRPr="00081D89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081D89" w:rsidRPr="00081D89" w:rsidTr="00933A1B">
        <w:trPr>
          <w:trHeight w:hRule="exact" w:val="27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Цибульникова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В.У. Педагогические технологии.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Здоровьесберегающие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технологии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в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образовании</w:t>
            </w:r>
            <w:proofErr w:type="spellEnd"/>
          </w:p>
        </w:tc>
      </w:tr>
      <w:tr w:rsidR="00081D89" w:rsidRPr="00081D89" w:rsidTr="00933A1B">
        <w:trPr>
          <w:trHeight w:hRule="exact" w:val="478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Антистрессовая гимнастика для детей (оздоровительные игровые комплексы и методические рекомендации).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Ч.1/ О.И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Артюкова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Т.В.Теличко</w:t>
            </w:r>
            <w:proofErr w:type="spellEnd"/>
          </w:p>
        </w:tc>
      </w:tr>
      <w:tr w:rsidR="00081D89" w:rsidRPr="00081D89" w:rsidTr="00933A1B">
        <w:trPr>
          <w:trHeight w:hRule="exact" w:val="510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Гамова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С.Н. Развитие эмоциональной устойчивости детей старшего дошкольного возраста средствами физической культуры</w:t>
            </w:r>
          </w:p>
        </w:tc>
      </w:tr>
      <w:tr w:rsidR="00081D89" w:rsidRPr="00081D89" w:rsidTr="00933A1B">
        <w:trPr>
          <w:trHeight w:hRule="exact" w:val="27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Здоровый образ жизни: учебное пособие /В.А. Пискунов, М.Р.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Максиняева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Л.П. Тупицына и др.</w:t>
            </w: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081D89" w:rsidRPr="00944EB1" w:rsidTr="00933A1B">
        <w:trPr>
          <w:trHeight w:hRule="exact" w:val="722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6.3.1.1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933A1B" w:rsidRDefault="00933A1B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</w:t>
            </w:r>
            <w:proofErr w:type="spellStart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933A1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  <w:bookmarkStart w:id="0" w:name="_GoBack"/>
            <w:bookmarkEnd w:id="0"/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081D89" w:rsidRPr="00081D89" w:rsidTr="00933A1B">
        <w:trPr>
          <w:trHeight w:hRule="exact" w:val="28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081D89" w:rsidRPr="00081D89" w:rsidTr="00933A1B">
        <w:trPr>
          <w:trHeight w:hRule="exact" w:val="28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081D89" w:rsidRPr="00081D89" w:rsidTr="00933A1B">
        <w:trPr>
          <w:trHeight w:hRule="exact" w:val="28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081D89" w:rsidRPr="00081D89" w:rsidTr="00933A1B">
        <w:trPr>
          <w:trHeight w:hRule="exact" w:val="277"/>
        </w:trPr>
        <w:tc>
          <w:tcPr>
            <w:tcW w:w="728" w:type="dxa"/>
            <w:gridSpan w:val="3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605" w:type="dxa"/>
            <w:gridSpan w:val="4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168" w:type="dxa"/>
            <w:gridSpan w:val="3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773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081D89" w:rsidRPr="00081D89" w:rsidTr="00933A1B">
        <w:trPr>
          <w:trHeight w:hRule="exact" w:val="50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081D89" w:rsidRPr="00081D89" w:rsidTr="00933A1B">
        <w:trPr>
          <w:trHeight w:hRule="exact" w:val="50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081D89" w:rsidRPr="00081D89" w:rsidTr="00933A1B">
        <w:trPr>
          <w:trHeight w:hRule="exact" w:val="507"/>
        </w:trPr>
        <w:tc>
          <w:tcPr>
            <w:tcW w:w="7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5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проигрыватель.</w:t>
            </w:r>
          </w:p>
        </w:tc>
      </w:tr>
      <w:tr w:rsidR="00081D89" w:rsidRPr="00081D89" w:rsidTr="00933A1B">
        <w:trPr>
          <w:trHeight w:hRule="exact" w:val="277"/>
        </w:trPr>
        <w:tc>
          <w:tcPr>
            <w:tcW w:w="728" w:type="dxa"/>
            <w:gridSpan w:val="3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605" w:type="dxa"/>
            <w:gridSpan w:val="4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168" w:type="dxa"/>
            <w:gridSpan w:val="3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773" w:type="dxa"/>
          </w:tcPr>
          <w:p w:rsidR="00081D89" w:rsidRPr="00081D89" w:rsidRDefault="00081D89" w:rsidP="00081D8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081D89" w:rsidRPr="00081D89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081D89" w:rsidRPr="00081D89" w:rsidTr="00CD5383">
        <w:trPr>
          <w:trHeight w:hRule="exact" w:val="223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методическом комплексе по адресу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=715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Рейтинг-план по дисциплине представлен в Приложении 2.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081D89" w:rsidRPr="00081D89" w:rsidRDefault="00081D89" w:rsidP="00081D8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081D8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</w:p>
        </w:tc>
      </w:tr>
    </w:tbl>
    <w:p w:rsidR="00081D89" w:rsidRPr="00081D89" w:rsidRDefault="00081D89" w:rsidP="00081D89">
      <w:pPr>
        <w:rPr>
          <w:rFonts w:ascii="Calibri" w:eastAsia="Times New Roman" w:hAnsi="Calibri" w:cs="Times New Roman"/>
          <w:lang w:eastAsia="en-US"/>
        </w:rPr>
      </w:pPr>
    </w:p>
    <w:p w:rsidR="00410FE8" w:rsidRDefault="00410FE8">
      <w:pPr>
        <w:rPr>
          <w:sz w:val="0"/>
          <w:szCs w:val="0"/>
        </w:rPr>
      </w:pPr>
    </w:p>
    <w:sectPr w:rsidR="00410FE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1D89"/>
    <w:rsid w:val="001F0BC7"/>
    <w:rsid w:val="00410FE8"/>
    <w:rsid w:val="00933A1B"/>
    <w:rsid w:val="00944EB1"/>
    <w:rsid w:val="00D31453"/>
    <w:rsid w:val="00E209E2"/>
    <w:rsid w:val="00EA4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B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BAF"/>
    <w:rPr>
      <w:rFonts w:ascii="Tahoma" w:hAnsi="Tahoma" w:cs="Tahoma"/>
      <w:sz w:val="16"/>
      <w:szCs w:val="16"/>
    </w:rPr>
  </w:style>
  <w:style w:type="character" w:customStyle="1" w:styleId="1">
    <w:name w:val="Гиперссылка1"/>
    <w:basedOn w:val="a0"/>
    <w:uiPriority w:val="99"/>
    <w:unhideWhenUsed/>
    <w:rsid w:val="00081D89"/>
    <w:rPr>
      <w:color w:val="0563C1"/>
      <w:u w:val="single"/>
    </w:rPr>
  </w:style>
  <w:style w:type="character" w:styleId="a5">
    <w:name w:val="Hyperlink"/>
    <w:basedOn w:val="a0"/>
    <w:uiPriority w:val="99"/>
    <w:semiHidden/>
    <w:unhideWhenUsed/>
    <w:rsid w:val="00081D8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B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BAF"/>
    <w:rPr>
      <w:rFonts w:ascii="Tahoma" w:hAnsi="Tahoma" w:cs="Tahoma"/>
      <w:sz w:val="16"/>
      <w:szCs w:val="16"/>
    </w:rPr>
  </w:style>
  <w:style w:type="character" w:customStyle="1" w:styleId="1">
    <w:name w:val="Гиперссылка1"/>
    <w:basedOn w:val="a0"/>
    <w:uiPriority w:val="99"/>
    <w:unhideWhenUsed/>
    <w:rsid w:val="00081D89"/>
    <w:rPr>
      <w:color w:val="0563C1"/>
      <w:u w:val="single"/>
    </w:rPr>
  </w:style>
  <w:style w:type="character" w:styleId="a5">
    <w:name w:val="Hyperlink"/>
    <w:basedOn w:val="a0"/>
    <w:uiPriority w:val="99"/>
    <w:semiHidden/>
    <w:unhideWhenUsed/>
    <w:rsid w:val="00081D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2914" TargetMode="External"/><Relationship Id="rId13" Type="http://schemas.openxmlformats.org/officeDocument/2006/relationships/hyperlink" Target="http://biblioclub.ru/index.php?page=book&amp;id=426946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363710" TargetMode="Externa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363712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biblioclub.ru/index.php?page=book&amp;id=212980" TargetMode="External"/><Relationship Id="rId10" Type="http://schemas.openxmlformats.org/officeDocument/2006/relationships/hyperlink" Target="http://biblioclub.ru/index.php?page=book&amp;id=48275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63279" TargetMode="External"/><Relationship Id="rId14" Type="http://schemas.openxmlformats.org/officeDocument/2006/relationships/hyperlink" Target="http://biblioclub.ru/index.php?page=book&amp;id=21309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3068</Words>
  <Characters>17490</Characters>
  <Application>Microsoft Office Word</Application>
  <DocSecurity>0</DocSecurity>
  <Lines>145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ДОЗС-16_plx_Охрана и укрепление психического и физического здоровья детей дошкольного возраста</vt:lpstr>
      <vt:lpstr>Лист1</vt:lpstr>
    </vt:vector>
  </TitlesOfParts>
  <Company/>
  <LinksUpToDate>false</LinksUpToDate>
  <CharactersWithSpaces>20517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ДОЗС-16_plx_Охрана и укрепление психического и физического здоровья детей дошкольного возраста</dc:title>
  <dc:creator>FastReport.NET</dc:creator>
  <cp:lastModifiedBy>Наталья Вялова</cp:lastModifiedBy>
  <cp:revision>5</cp:revision>
  <dcterms:created xsi:type="dcterms:W3CDTF">2019-03-20T08:07:00Z</dcterms:created>
  <dcterms:modified xsi:type="dcterms:W3CDTF">2019-07-10T16:32:00Z</dcterms:modified>
</cp:coreProperties>
</file>